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AC" w:rsidRPr="002C3B42" w:rsidRDefault="00C33305" w:rsidP="002C3B42">
      <w:pPr>
        <w:jc w:val="center"/>
        <w:rPr>
          <w:sz w:val="44"/>
          <w:szCs w:val="44"/>
        </w:rPr>
      </w:pPr>
      <w:r>
        <w:rPr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AKREDITOVANI  SEMINARI 2014 - 2016</w:t>
      </w:r>
    </w:p>
    <w:p w:rsidR="00115705" w:rsidRDefault="00115705"/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835"/>
        <w:gridCol w:w="4962"/>
      </w:tblGrid>
      <w:tr w:rsidR="00115705" w:rsidTr="00C74CAF">
        <w:trPr>
          <w:trHeight w:val="91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55CB7A"/>
            <w:vAlign w:val="center"/>
          </w:tcPr>
          <w:p w:rsidR="003F6F49" w:rsidRPr="003F6F49" w:rsidRDefault="003F6F49" w:rsidP="002C3B42">
            <w:pPr>
              <w:spacing w:line="720" w:lineRule="auto"/>
              <w:jc w:val="center"/>
              <w:rPr>
                <w:b/>
              </w:rPr>
            </w:pPr>
            <w:r w:rsidRPr="003F6F49">
              <w:rPr>
                <w:b/>
              </w:rPr>
              <w:t>RB</w:t>
            </w:r>
          </w:p>
        </w:tc>
        <w:tc>
          <w:tcPr>
            <w:tcW w:w="1701" w:type="dxa"/>
            <w:shd w:val="clear" w:color="auto" w:fill="55CB7A"/>
            <w:vAlign w:val="center"/>
          </w:tcPr>
          <w:p w:rsidR="00115705" w:rsidRPr="003F6F49" w:rsidRDefault="003F6F49" w:rsidP="002C3B42">
            <w:pPr>
              <w:jc w:val="center"/>
              <w:rPr>
                <w:b/>
              </w:rPr>
            </w:pPr>
            <w:r w:rsidRPr="003F6F49">
              <w:rPr>
                <w:b/>
              </w:rPr>
              <w:t>KOMPETENCIJE</w:t>
            </w:r>
          </w:p>
        </w:tc>
        <w:tc>
          <w:tcPr>
            <w:tcW w:w="2835" w:type="dxa"/>
            <w:shd w:val="clear" w:color="auto" w:fill="55CB7A"/>
            <w:vAlign w:val="center"/>
          </w:tcPr>
          <w:p w:rsidR="00115705" w:rsidRPr="003F6F49" w:rsidRDefault="003F6F49" w:rsidP="002C3B42">
            <w:pPr>
              <w:jc w:val="center"/>
              <w:rPr>
                <w:b/>
              </w:rPr>
            </w:pPr>
            <w:r w:rsidRPr="003F6F49">
              <w:rPr>
                <w:b/>
              </w:rPr>
              <w:t>OBLAST</w:t>
            </w:r>
          </w:p>
        </w:tc>
        <w:tc>
          <w:tcPr>
            <w:tcW w:w="4962" w:type="dxa"/>
            <w:shd w:val="clear" w:color="auto" w:fill="55CB7A"/>
            <w:vAlign w:val="center"/>
          </w:tcPr>
          <w:p w:rsidR="00115705" w:rsidRPr="003F6F49" w:rsidRDefault="003F6F49" w:rsidP="002C3B42">
            <w:pPr>
              <w:jc w:val="center"/>
              <w:rPr>
                <w:b/>
              </w:rPr>
            </w:pPr>
            <w:r w:rsidRPr="003F6F49">
              <w:rPr>
                <w:b/>
              </w:rPr>
              <w:t>NAZIV</w:t>
            </w:r>
          </w:p>
        </w:tc>
      </w:tr>
      <w:tr w:rsidR="00115705" w:rsidTr="00C74CAF">
        <w:tc>
          <w:tcPr>
            <w:tcW w:w="851" w:type="dxa"/>
            <w:shd w:val="clear" w:color="auto" w:fill="FBD4B4" w:themeFill="accent6" w:themeFillTint="66"/>
          </w:tcPr>
          <w:p w:rsidR="00AF6213" w:rsidRPr="00C2306A" w:rsidRDefault="00C2306A" w:rsidP="00C2306A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730009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15705" w:rsidRDefault="00C2306A" w:rsidP="00C2306A">
            <w:pPr>
              <w:rPr>
                <w:b/>
                <w:sz w:val="28"/>
                <w:szCs w:val="28"/>
              </w:rPr>
            </w:pPr>
            <w:r w:rsidRPr="00C2306A">
              <w:rPr>
                <w:b/>
                <w:sz w:val="28"/>
                <w:szCs w:val="28"/>
              </w:rPr>
              <w:t>K3</w:t>
            </w:r>
          </w:p>
          <w:p w:rsidR="00A02881" w:rsidRPr="00C2306A" w:rsidRDefault="00A02881" w:rsidP="00C2306A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115705" w:rsidRDefault="00AC178A" w:rsidP="002C3B42">
            <w:pPr>
              <w:jc w:val="center"/>
              <w:rPr>
                <w:b/>
              </w:rPr>
            </w:pPr>
            <w:r>
              <w:rPr>
                <w:b/>
              </w:rPr>
              <w:t>Zdravstveno vaspitanje</w:t>
            </w:r>
          </w:p>
          <w:p w:rsidR="00A02881" w:rsidRDefault="00A02881" w:rsidP="002C3B42">
            <w:pPr>
              <w:jc w:val="center"/>
              <w:rPr>
                <w:b/>
              </w:rPr>
            </w:pPr>
          </w:p>
          <w:p w:rsidR="00A02881" w:rsidRPr="002C3B42" w:rsidRDefault="00A02881" w:rsidP="002C3B42">
            <w:pPr>
              <w:jc w:val="center"/>
              <w:rPr>
                <w:b/>
              </w:rPr>
            </w:pPr>
            <w:r>
              <w:rPr>
                <w:b/>
              </w:rPr>
              <w:t>2dana/16bodova</w:t>
            </w:r>
          </w:p>
        </w:tc>
        <w:tc>
          <w:tcPr>
            <w:tcW w:w="4962" w:type="dxa"/>
            <w:shd w:val="clear" w:color="auto" w:fill="FBD4B4" w:themeFill="accent6" w:themeFillTint="66"/>
          </w:tcPr>
          <w:p w:rsidR="00C2306A" w:rsidRPr="00C2306A" w:rsidRDefault="00AC178A">
            <w:pPr>
              <w:rPr>
                <w:b/>
              </w:rPr>
            </w:pPr>
            <w:r>
              <w:rPr>
                <w:b/>
              </w:rPr>
              <w:t>Odrastanje bez alkohola, droge, kocke, sekti i nasilja</w:t>
            </w:r>
          </w:p>
          <w:p w:rsidR="00C2306A" w:rsidRDefault="00C2306A"/>
        </w:tc>
      </w:tr>
      <w:tr w:rsidR="00115705" w:rsidTr="00C74CAF">
        <w:tc>
          <w:tcPr>
            <w:tcW w:w="851" w:type="dxa"/>
            <w:shd w:val="clear" w:color="auto" w:fill="D9D9D9" w:themeFill="background1" w:themeFillShade="D9"/>
          </w:tcPr>
          <w:p w:rsidR="00115705" w:rsidRPr="00C2306A" w:rsidRDefault="00730009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5705" w:rsidRDefault="00344E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K2</w:t>
            </w:r>
          </w:p>
          <w:p w:rsidR="00A02881" w:rsidRPr="00C2306A" w:rsidRDefault="00A02881" w:rsidP="00A0288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02881" w:rsidRDefault="00A02881" w:rsidP="00A02881">
            <w:pPr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  <w:p w:rsidR="00A02881" w:rsidRDefault="00A02881" w:rsidP="002C3B42">
            <w:pPr>
              <w:jc w:val="center"/>
              <w:rPr>
                <w:b/>
              </w:rPr>
            </w:pPr>
          </w:p>
          <w:p w:rsidR="00A02881" w:rsidRPr="002C3B42" w:rsidRDefault="00A02881" w:rsidP="002C3B42">
            <w:pPr>
              <w:jc w:val="center"/>
              <w:rPr>
                <w:b/>
              </w:rPr>
            </w:pPr>
            <w:r>
              <w:rPr>
                <w:b/>
              </w:rPr>
              <w:t>2dana/16 bodova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115705" w:rsidRPr="00C2306A" w:rsidRDefault="00C2306A" w:rsidP="00BD49FA">
            <w:r w:rsidRPr="00C2306A">
              <w:rPr>
                <w:b/>
              </w:rPr>
              <w:t>Nauči da rukuješ multimedijalnim uređajima i podešavanjem sistema</w:t>
            </w:r>
            <w:r>
              <w:rPr>
                <w:b/>
              </w:rPr>
              <w:t xml:space="preserve">                                  </w:t>
            </w:r>
          </w:p>
        </w:tc>
      </w:tr>
      <w:tr w:rsidR="00115705" w:rsidTr="00C74CAF">
        <w:tc>
          <w:tcPr>
            <w:tcW w:w="851" w:type="dxa"/>
            <w:shd w:val="clear" w:color="auto" w:fill="D9D9D9" w:themeFill="background1" w:themeFillShade="D9"/>
          </w:tcPr>
          <w:p w:rsidR="00115705" w:rsidRPr="00C2306A" w:rsidRDefault="00730009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5705" w:rsidRDefault="002A6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</w:t>
            </w:r>
          </w:p>
          <w:p w:rsidR="00A02881" w:rsidRPr="00C2306A" w:rsidRDefault="00A0288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15705" w:rsidRDefault="00C2306A" w:rsidP="002C3B42">
            <w:pPr>
              <w:jc w:val="center"/>
              <w:rPr>
                <w:b/>
              </w:rPr>
            </w:pPr>
            <w:r w:rsidRPr="002C3B42">
              <w:rPr>
                <w:b/>
              </w:rPr>
              <w:t>Informatika</w:t>
            </w:r>
          </w:p>
          <w:p w:rsidR="00A02881" w:rsidRDefault="00A02881" w:rsidP="002C3B42">
            <w:pPr>
              <w:jc w:val="center"/>
              <w:rPr>
                <w:b/>
              </w:rPr>
            </w:pPr>
          </w:p>
          <w:p w:rsidR="00A02881" w:rsidRPr="002C3B42" w:rsidRDefault="00A02881" w:rsidP="002C3B42">
            <w:pPr>
              <w:jc w:val="center"/>
              <w:rPr>
                <w:b/>
              </w:rPr>
            </w:pPr>
            <w:r>
              <w:rPr>
                <w:b/>
              </w:rPr>
              <w:t>3dana/24 boda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2A67B5" w:rsidRDefault="002A67B5">
            <w:pPr>
              <w:rPr>
                <w:b/>
              </w:rPr>
            </w:pPr>
            <w:r>
              <w:rPr>
                <w:b/>
              </w:rPr>
              <w:t>Multimedijalni sadržaji u funkciji obrazovanja</w:t>
            </w:r>
          </w:p>
          <w:p w:rsidR="00115705" w:rsidRDefault="00115705"/>
        </w:tc>
      </w:tr>
      <w:tr w:rsidR="00115705" w:rsidTr="00C74CAF">
        <w:tc>
          <w:tcPr>
            <w:tcW w:w="851" w:type="dxa"/>
            <w:shd w:val="clear" w:color="auto" w:fill="D9D9D9" w:themeFill="background1" w:themeFillShade="D9"/>
          </w:tcPr>
          <w:p w:rsidR="00115705" w:rsidRPr="00DB1CB2" w:rsidRDefault="00730009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5705" w:rsidRDefault="005C16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K2</w:t>
            </w:r>
          </w:p>
          <w:p w:rsidR="00A02881" w:rsidRPr="00DB1CB2" w:rsidRDefault="00A0288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15705" w:rsidRDefault="005C16D5" w:rsidP="002C3B42">
            <w:pPr>
              <w:jc w:val="center"/>
              <w:rPr>
                <w:b/>
              </w:rPr>
            </w:pPr>
            <w:r>
              <w:rPr>
                <w:b/>
              </w:rPr>
              <w:t>Opšta pitanja nastave</w:t>
            </w:r>
          </w:p>
          <w:p w:rsidR="00A02881" w:rsidRDefault="00A02881" w:rsidP="002C3B42">
            <w:pPr>
              <w:jc w:val="center"/>
              <w:rPr>
                <w:b/>
              </w:rPr>
            </w:pPr>
          </w:p>
          <w:p w:rsidR="00A02881" w:rsidRPr="002C3B42" w:rsidRDefault="00A02881" w:rsidP="002C3B42">
            <w:pPr>
              <w:jc w:val="center"/>
              <w:rPr>
                <w:b/>
              </w:rPr>
            </w:pPr>
            <w:r>
              <w:rPr>
                <w:b/>
              </w:rPr>
              <w:t>2dana/16 bodova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115705" w:rsidRPr="00DB1CB2" w:rsidRDefault="005C16D5" w:rsidP="00BD49FA">
            <w:pPr>
              <w:rPr>
                <w:b/>
              </w:rPr>
            </w:pPr>
            <w:r>
              <w:rPr>
                <w:b/>
              </w:rPr>
              <w:t xml:space="preserve">Metode i oblici efikasne nastave i učenja-bazični </w:t>
            </w:r>
          </w:p>
        </w:tc>
      </w:tr>
      <w:tr w:rsidR="00115705" w:rsidTr="00C74CAF">
        <w:tc>
          <w:tcPr>
            <w:tcW w:w="851" w:type="dxa"/>
            <w:shd w:val="clear" w:color="auto" w:fill="D99594" w:themeFill="accent2" w:themeFillTint="99"/>
          </w:tcPr>
          <w:p w:rsidR="00115705" w:rsidRPr="00095C09" w:rsidRDefault="00730009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417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115705" w:rsidRDefault="00095C09">
            <w:pPr>
              <w:rPr>
                <w:b/>
                <w:sz w:val="28"/>
                <w:szCs w:val="28"/>
              </w:rPr>
            </w:pPr>
            <w:r w:rsidRPr="00095C09">
              <w:rPr>
                <w:b/>
                <w:sz w:val="28"/>
                <w:szCs w:val="28"/>
              </w:rPr>
              <w:t>K2</w:t>
            </w:r>
          </w:p>
          <w:p w:rsidR="00A02881" w:rsidRPr="00095C09" w:rsidRDefault="00A0288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:rsidR="00115705" w:rsidRDefault="00C74CAF" w:rsidP="002C3B42">
            <w:pPr>
              <w:jc w:val="center"/>
              <w:rPr>
                <w:b/>
              </w:rPr>
            </w:pPr>
            <w:r w:rsidRPr="00C74CAF">
              <w:rPr>
                <w:b/>
              </w:rPr>
              <w:t>Opšta pitanja nastave</w:t>
            </w:r>
          </w:p>
          <w:p w:rsidR="00A02881" w:rsidRDefault="00A02881" w:rsidP="002C3B42">
            <w:pPr>
              <w:jc w:val="center"/>
              <w:rPr>
                <w:b/>
              </w:rPr>
            </w:pPr>
          </w:p>
          <w:p w:rsidR="00A02881" w:rsidRPr="00C74CAF" w:rsidRDefault="00A02881" w:rsidP="002C3B42">
            <w:pPr>
              <w:jc w:val="center"/>
              <w:rPr>
                <w:b/>
              </w:rPr>
            </w:pPr>
            <w:r>
              <w:rPr>
                <w:b/>
              </w:rPr>
              <w:t>1dan/8bodova</w:t>
            </w:r>
          </w:p>
        </w:tc>
        <w:tc>
          <w:tcPr>
            <w:tcW w:w="4962" w:type="dxa"/>
            <w:shd w:val="clear" w:color="auto" w:fill="D99594" w:themeFill="accent2" w:themeFillTint="99"/>
          </w:tcPr>
          <w:p w:rsidR="00115705" w:rsidRPr="00095C09" w:rsidRDefault="00C74CAF" w:rsidP="00BD49FA">
            <w:r>
              <w:rPr>
                <w:b/>
              </w:rPr>
              <w:t>Ocena, samoprocena i formativno ocenjivanje</w:t>
            </w:r>
            <w:r w:rsidR="00095C09">
              <w:rPr>
                <w:b/>
              </w:rPr>
              <w:t xml:space="preserve">     </w:t>
            </w:r>
            <w:r w:rsidR="00095C09">
              <w:t xml:space="preserve">     </w:t>
            </w:r>
          </w:p>
        </w:tc>
      </w:tr>
      <w:tr w:rsidR="00115705" w:rsidTr="00C74CAF">
        <w:tc>
          <w:tcPr>
            <w:tcW w:w="851" w:type="dxa"/>
            <w:shd w:val="clear" w:color="auto" w:fill="D99594" w:themeFill="accent2" w:themeFillTint="99"/>
          </w:tcPr>
          <w:p w:rsidR="00115705" w:rsidRPr="00183C49" w:rsidRDefault="00730009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115705" w:rsidRDefault="00183C49" w:rsidP="00183C49">
            <w:pPr>
              <w:rPr>
                <w:b/>
                <w:sz w:val="28"/>
                <w:szCs w:val="28"/>
              </w:rPr>
            </w:pPr>
            <w:r w:rsidRPr="00183C49">
              <w:rPr>
                <w:b/>
                <w:sz w:val="28"/>
                <w:szCs w:val="28"/>
              </w:rPr>
              <w:t>K</w:t>
            </w:r>
            <w:r w:rsidR="00510D4E">
              <w:rPr>
                <w:b/>
                <w:sz w:val="28"/>
                <w:szCs w:val="28"/>
              </w:rPr>
              <w:t>2</w:t>
            </w:r>
          </w:p>
          <w:p w:rsidR="00A02881" w:rsidRPr="00183C49" w:rsidRDefault="00A02881" w:rsidP="00183C4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:rsidR="00115705" w:rsidRDefault="00510D4E" w:rsidP="00510D4E">
            <w:pPr>
              <w:jc w:val="center"/>
              <w:rPr>
                <w:b/>
              </w:rPr>
            </w:pPr>
            <w:r w:rsidRPr="00C74CAF">
              <w:rPr>
                <w:b/>
              </w:rPr>
              <w:t>Opšta pitanja nastave</w:t>
            </w:r>
          </w:p>
          <w:p w:rsidR="00A02881" w:rsidRDefault="00A02881" w:rsidP="00510D4E">
            <w:pPr>
              <w:jc w:val="center"/>
              <w:rPr>
                <w:b/>
              </w:rPr>
            </w:pPr>
          </w:p>
          <w:p w:rsidR="00A02881" w:rsidRDefault="00A02881" w:rsidP="00510D4E">
            <w:pPr>
              <w:jc w:val="center"/>
            </w:pPr>
            <w:r>
              <w:rPr>
                <w:b/>
              </w:rPr>
              <w:t>1dan/8 bodova</w:t>
            </w:r>
          </w:p>
        </w:tc>
        <w:tc>
          <w:tcPr>
            <w:tcW w:w="4962" w:type="dxa"/>
            <w:shd w:val="clear" w:color="auto" w:fill="D99594" w:themeFill="accent2" w:themeFillTint="99"/>
          </w:tcPr>
          <w:p w:rsidR="00115705" w:rsidRDefault="00510D4E" w:rsidP="00BD49FA">
            <w:r>
              <w:rPr>
                <w:b/>
              </w:rPr>
              <w:t>Ocenjivanje u funkciji efikasnog učenja  i saznavanja u nastavi</w:t>
            </w:r>
            <w:r>
              <w:t xml:space="preserve"> </w:t>
            </w:r>
            <w:bookmarkStart w:id="0" w:name="_GoBack"/>
            <w:bookmarkEnd w:id="0"/>
          </w:p>
        </w:tc>
      </w:tr>
      <w:tr w:rsidR="003F6F49" w:rsidTr="00C74CAF">
        <w:tc>
          <w:tcPr>
            <w:tcW w:w="851" w:type="dxa"/>
            <w:shd w:val="clear" w:color="auto" w:fill="95B3D7" w:themeFill="accent1" w:themeFillTint="99"/>
          </w:tcPr>
          <w:p w:rsidR="003F6F49" w:rsidRPr="00183C49" w:rsidRDefault="00B52E57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02881" w:rsidRPr="00183C49" w:rsidRDefault="00B52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K1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A02881" w:rsidRDefault="00B52E57" w:rsidP="002C3B42">
            <w:pPr>
              <w:jc w:val="center"/>
              <w:rPr>
                <w:b/>
              </w:rPr>
            </w:pPr>
            <w:r>
              <w:rPr>
                <w:b/>
              </w:rPr>
              <w:t>Bibliotekarstvo</w:t>
            </w:r>
          </w:p>
          <w:p w:rsidR="00B52E57" w:rsidRDefault="00B52E57" w:rsidP="002C3B42">
            <w:pPr>
              <w:jc w:val="center"/>
              <w:rPr>
                <w:b/>
              </w:rPr>
            </w:pPr>
          </w:p>
          <w:p w:rsidR="00B52E57" w:rsidRPr="00510D4E" w:rsidRDefault="00B52E57" w:rsidP="002C3B42">
            <w:pPr>
              <w:jc w:val="center"/>
              <w:rPr>
                <w:b/>
              </w:rPr>
            </w:pPr>
            <w:r>
              <w:rPr>
                <w:b/>
              </w:rPr>
              <w:t>1 dan/8 bodova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3F6F49" w:rsidRDefault="00B52E57">
            <w:pPr>
              <w:rPr>
                <w:b/>
              </w:rPr>
            </w:pPr>
            <w:r>
              <w:rPr>
                <w:b/>
              </w:rPr>
              <w:t>Školske biblioteke u 21 veku</w:t>
            </w:r>
          </w:p>
          <w:p w:rsidR="00B52E57" w:rsidRPr="000A64B6" w:rsidRDefault="00B52E57"/>
        </w:tc>
      </w:tr>
      <w:tr w:rsidR="003F6F49" w:rsidTr="00C74CAF">
        <w:tc>
          <w:tcPr>
            <w:tcW w:w="851" w:type="dxa"/>
            <w:shd w:val="clear" w:color="auto" w:fill="95B3D7" w:themeFill="accent1" w:themeFillTint="99"/>
          </w:tcPr>
          <w:p w:rsidR="003F6F49" w:rsidRPr="000A64B6" w:rsidRDefault="00730009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3F6F49" w:rsidRDefault="000A64B6">
            <w:pPr>
              <w:rPr>
                <w:b/>
                <w:sz w:val="28"/>
                <w:szCs w:val="28"/>
              </w:rPr>
            </w:pPr>
            <w:r w:rsidRPr="000A64B6">
              <w:rPr>
                <w:b/>
                <w:sz w:val="28"/>
                <w:szCs w:val="28"/>
              </w:rPr>
              <w:t>K2</w:t>
            </w:r>
          </w:p>
          <w:p w:rsidR="00A02881" w:rsidRPr="00A02881" w:rsidRDefault="00A0288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</w:tcPr>
          <w:p w:rsidR="00A02881" w:rsidRDefault="00A02881" w:rsidP="00A02881">
            <w:pPr>
              <w:jc w:val="center"/>
              <w:rPr>
                <w:b/>
              </w:rPr>
            </w:pPr>
            <w:r>
              <w:rPr>
                <w:b/>
              </w:rPr>
              <w:t>Srpski jezik i književnost</w:t>
            </w:r>
          </w:p>
          <w:p w:rsidR="00A02881" w:rsidRDefault="00A02881" w:rsidP="00A02881">
            <w:pPr>
              <w:jc w:val="center"/>
              <w:rPr>
                <w:b/>
              </w:rPr>
            </w:pPr>
          </w:p>
          <w:p w:rsidR="00A02881" w:rsidRPr="00EA0C97" w:rsidRDefault="00A02881" w:rsidP="00A02881">
            <w:pPr>
              <w:jc w:val="center"/>
              <w:rPr>
                <w:b/>
              </w:rPr>
            </w:pPr>
            <w:r>
              <w:rPr>
                <w:b/>
              </w:rPr>
              <w:t>1dan/8bodova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EA0C97" w:rsidRDefault="00EA0C97">
            <w:pPr>
              <w:rPr>
                <w:b/>
              </w:rPr>
            </w:pPr>
            <w:r>
              <w:rPr>
                <w:b/>
              </w:rPr>
              <w:t xml:space="preserve">Mesto jezika u procesu komunikacije </w:t>
            </w:r>
          </w:p>
          <w:p w:rsidR="003F6F49" w:rsidRPr="000A64B6" w:rsidRDefault="003F6F49" w:rsidP="00BD49FA"/>
        </w:tc>
      </w:tr>
      <w:tr w:rsidR="003F6F49" w:rsidTr="00C74CAF">
        <w:tc>
          <w:tcPr>
            <w:tcW w:w="851" w:type="dxa"/>
            <w:shd w:val="clear" w:color="auto" w:fill="00FF00"/>
          </w:tcPr>
          <w:p w:rsidR="003F6F49" w:rsidRPr="000A64B6" w:rsidRDefault="00730009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794</w:t>
            </w:r>
          </w:p>
        </w:tc>
        <w:tc>
          <w:tcPr>
            <w:tcW w:w="1701" w:type="dxa"/>
            <w:shd w:val="clear" w:color="auto" w:fill="00FF00"/>
          </w:tcPr>
          <w:p w:rsidR="003F6F49" w:rsidRDefault="00EA0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K5</w:t>
            </w:r>
          </w:p>
          <w:p w:rsidR="00A02881" w:rsidRPr="000A64B6" w:rsidRDefault="00A0288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FF00"/>
          </w:tcPr>
          <w:p w:rsidR="003F6F49" w:rsidRDefault="00EA0C97" w:rsidP="002C3B42">
            <w:pPr>
              <w:jc w:val="center"/>
            </w:pPr>
            <w:r>
              <w:t>Upravljanje, rukovođenje i normativa</w:t>
            </w:r>
          </w:p>
          <w:p w:rsidR="00A02881" w:rsidRPr="00A02881" w:rsidRDefault="00A02881" w:rsidP="002C3B42">
            <w:pPr>
              <w:jc w:val="center"/>
              <w:rPr>
                <w:b/>
              </w:rPr>
            </w:pPr>
            <w:r>
              <w:rPr>
                <w:b/>
              </w:rPr>
              <w:t>1dan/8 bodova</w:t>
            </w:r>
          </w:p>
        </w:tc>
        <w:tc>
          <w:tcPr>
            <w:tcW w:w="4962" w:type="dxa"/>
            <w:shd w:val="clear" w:color="auto" w:fill="00FF00"/>
          </w:tcPr>
          <w:p w:rsidR="00EA0C97" w:rsidRDefault="00EA0C97" w:rsidP="00EA0C97">
            <w:pPr>
              <w:rPr>
                <w:b/>
              </w:rPr>
            </w:pPr>
            <w:r>
              <w:rPr>
                <w:b/>
              </w:rPr>
              <w:t xml:space="preserve">Energetska efikasnost </w:t>
            </w:r>
          </w:p>
          <w:p w:rsidR="003F6F49" w:rsidRDefault="003F6F49" w:rsidP="00EA0C97"/>
        </w:tc>
      </w:tr>
      <w:tr w:rsidR="003F6F49" w:rsidTr="00C74CAF">
        <w:tc>
          <w:tcPr>
            <w:tcW w:w="851" w:type="dxa"/>
            <w:shd w:val="clear" w:color="auto" w:fill="95B3D7" w:themeFill="accent1" w:themeFillTint="99"/>
          </w:tcPr>
          <w:p w:rsidR="003F6F49" w:rsidRPr="007F4D18" w:rsidRDefault="00730009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3F6F49" w:rsidRDefault="00EA0C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K6</w:t>
            </w:r>
          </w:p>
          <w:p w:rsidR="00A02881" w:rsidRPr="007E1217" w:rsidRDefault="00A0288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95B3D7" w:themeFill="accent1" w:themeFillTint="99"/>
          </w:tcPr>
          <w:p w:rsidR="003F6F49" w:rsidRDefault="00EA0C97" w:rsidP="002C3B42">
            <w:pPr>
              <w:jc w:val="center"/>
            </w:pPr>
            <w:r>
              <w:t>Upravljanje, rukovođenje i normativa</w:t>
            </w:r>
          </w:p>
          <w:p w:rsidR="00A02881" w:rsidRPr="00A02881" w:rsidRDefault="00A02881" w:rsidP="002C3B42">
            <w:pPr>
              <w:jc w:val="center"/>
              <w:rPr>
                <w:b/>
              </w:rPr>
            </w:pPr>
            <w:r>
              <w:rPr>
                <w:b/>
              </w:rPr>
              <w:t>2 dana/16 bodova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3F6F49" w:rsidRDefault="00EA0C97">
            <w:pPr>
              <w:rPr>
                <w:b/>
              </w:rPr>
            </w:pPr>
            <w:r>
              <w:rPr>
                <w:b/>
              </w:rPr>
              <w:t>Timski rad i planiranje = uspešna škola</w:t>
            </w:r>
          </w:p>
          <w:p w:rsidR="00EA0C97" w:rsidRPr="007E1217" w:rsidRDefault="00EA0C97">
            <w:pPr>
              <w:rPr>
                <w:b/>
              </w:rPr>
            </w:pPr>
          </w:p>
        </w:tc>
      </w:tr>
      <w:tr w:rsidR="00761228" w:rsidTr="00C74CAF">
        <w:tc>
          <w:tcPr>
            <w:tcW w:w="851" w:type="dxa"/>
            <w:shd w:val="clear" w:color="auto" w:fill="FBD4B4" w:themeFill="accent6" w:themeFillTint="66"/>
          </w:tcPr>
          <w:p w:rsidR="00761228" w:rsidRPr="00027354" w:rsidRDefault="00027354" w:rsidP="003F6F49">
            <w:pPr>
              <w:spacing w:line="720" w:lineRule="auto"/>
              <w:rPr>
                <w:b/>
                <w:sz w:val="24"/>
                <w:szCs w:val="24"/>
              </w:rPr>
            </w:pPr>
            <w:r w:rsidRPr="00027354"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761228" w:rsidRDefault="00027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K4</w:t>
            </w:r>
          </w:p>
          <w:p w:rsidR="00027354" w:rsidRPr="007E1217" w:rsidRDefault="0002735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:rsidR="00761228" w:rsidRPr="00EC33AE" w:rsidRDefault="00EC33AE" w:rsidP="0002735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Vaspitni</w:t>
            </w:r>
            <w:proofErr w:type="spellEnd"/>
            <w:r>
              <w:rPr>
                <w:lang w:val="en-US"/>
              </w:rPr>
              <w:t xml:space="preserve"> rad</w:t>
            </w:r>
          </w:p>
          <w:p w:rsidR="00027354" w:rsidRPr="00027354" w:rsidRDefault="00027354" w:rsidP="00027354">
            <w:pPr>
              <w:jc w:val="center"/>
              <w:rPr>
                <w:b/>
              </w:rPr>
            </w:pPr>
            <w:r w:rsidRPr="00027354">
              <w:rPr>
                <w:b/>
              </w:rPr>
              <w:t>2 dana /16 bodova</w:t>
            </w:r>
          </w:p>
        </w:tc>
        <w:tc>
          <w:tcPr>
            <w:tcW w:w="4962" w:type="dxa"/>
            <w:shd w:val="clear" w:color="auto" w:fill="FBD4B4" w:themeFill="accent6" w:themeFillTint="66"/>
          </w:tcPr>
          <w:p w:rsidR="00761228" w:rsidRDefault="00EC33AE" w:rsidP="00EC33AE">
            <w:pPr>
              <w:rPr>
                <w:b/>
              </w:rPr>
            </w:pPr>
            <w:r>
              <w:rPr>
                <w:b/>
              </w:rPr>
              <w:t xml:space="preserve">Pozitivna disciplina u školi i porodici </w:t>
            </w:r>
          </w:p>
          <w:p w:rsidR="00EC33AE" w:rsidRPr="00EC33AE" w:rsidRDefault="00EC33AE" w:rsidP="00EC33AE"/>
        </w:tc>
      </w:tr>
      <w:tr w:rsidR="00B52E57" w:rsidTr="00C74CAF">
        <w:tc>
          <w:tcPr>
            <w:tcW w:w="851" w:type="dxa"/>
            <w:shd w:val="clear" w:color="auto" w:fill="FBD4B4" w:themeFill="accent6" w:themeFillTint="66"/>
          </w:tcPr>
          <w:p w:rsidR="00B52E57" w:rsidRPr="00027354" w:rsidRDefault="00B52E57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B52E57" w:rsidRDefault="00B52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K3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B52E57" w:rsidRDefault="00B52E57" w:rsidP="00B5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Zdravstveno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vaspitanje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52E57" w:rsidRDefault="00B52E57" w:rsidP="00B52E5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>
              <w:rPr>
                <w:b/>
              </w:rPr>
              <w:t>1dan/8 bodova</w:t>
            </w:r>
          </w:p>
          <w:p w:rsidR="00B52E57" w:rsidRDefault="00B52E57" w:rsidP="00B52E57">
            <w:pPr>
              <w:rPr>
                <w:lang w:val="en-US"/>
              </w:rPr>
            </w:pPr>
          </w:p>
        </w:tc>
        <w:tc>
          <w:tcPr>
            <w:tcW w:w="4962" w:type="dxa"/>
            <w:shd w:val="clear" w:color="auto" w:fill="FBD4B4" w:themeFill="accent6" w:themeFillTint="66"/>
          </w:tcPr>
          <w:p w:rsidR="00B52E57" w:rsidRDefault="00B52E57" w:rsidP="00EC33AE">
            <w:pPr>
              <w:rPr>
                <w:b/>
              </w:rPr>
            </w:pPr>
            <w:r>
              <w:rPr>
                <w:b/>
              </w:rPr>
              <w:t>Vodič za vaspitače – Porodica u vrtlogu droge</w:t>
            </w:r>
          </w:p>
        </w:tc>
      </w:tr>
      <w:tr w:rsidR="00B52E57" w:rsidTr="00C74CAF">
        <w:tc>
          <w:tcPr>
            <w:tcW w:w="851" w:type="dxa"/>
            <w:shd w:val="clear" w:color="auto" w:fill="FBD4B4" w:themeFill="accent6" w:themeFillTint="66"/>
          </w:tcPr>
          <w:p w:rsidR="00B52E57" w:rsidRPr="00027354" w:rsidRDefault="00BD49FA" w:rsidP="003F6F49">
            <w:pPr>
              <w:spacing w:line="72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B52E57" w:rsidRDefault="00BD49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K3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B52E57" w:rsidRDefault="00BD49FA" w:rsidP="0002735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Dece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učenici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kojim</w:t>
            </w:r>
            <w:proofErr w:type="spellEnd"/>
            <w:r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potrebna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dodatna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podrška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onrazovanju</w:t>
            </w:r>
            <w:proofErr w:type="spellEnd"/>
          </w:p>
        </w:tc>
        <w:tc>
          <w:tcPr>
            <w:tcW w:w="4962" w:type="dxa"/>
            <w:shd w:val="clear" w:color="auto" w:fill="FBD4B4" w:themeFill="accent6" w:themeFillTint="66"/>
          </w:tcPr>
          <w:p w:rsidR="00B52E57" w:rsidRDefault="00B52E57" w:rsidP="00EC33AE">
            <w:pPr>
              <w:rPr>
                <w:b/>
              </w:rPr>
            </w:pPr>
            <w:r>
              <w:rPr>
                <w:b/>
              </w:rPr>
              <w:t>Kako do boljih obrazovnih</w:t>
            </w:r>
            <w:r w:rsidR="00BD49FA">
              <w:rPr>
                <w:b/>
              </w:rPr>
              <w:t xml:space="preserve"> </w:t>
            </w:r>
            <w:r>
              <w:rPr>
                <w:b/>
              </w:rPr>
              <w:t>postignuća i veće socijalne uključenosti dece bez roditeljskog staranja na porodičnom smeštaju</w:t>
            </w:r>
          </w:p>
        </w:tc>
      </w:tr>
    </w:tbl>
    <w:p w:rsidR="00115705" w:rsidRDefault="00115705"/>
    <w:p w:rsidR="00EC33AE" w:rsidRDefault="00A551E0">
      <w:pPr>
        <w:rPr>
          <w:b/>
        </w:rPr>
      </w:pPr>
      <w:r w:rsidRPr="00A551E0">
        <w:rPr>
          <w:b/>
        </w:rPr>
        <w:t xml:space="preserve"> </w:t>
      </w:r>
      <w:r w:rsidR="0091058D">
        <w:rPr>
          <w:b/>
        </w:rPr>
        <w:t xml:space="preserve">                      </w:t>
      </w:r>
    </w:p>
    <w:p w:rsidR="0091058D" w:rsidRPr="00A551E0" w:rsidRDefault="009105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1058D" w:rsidRPr="00A551E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55" w:rsidRDefault="002A2455" w:rsidP="00115705">
      <w:pPr>
        <w:spacing w:after="0" w:line="240" w:lineRule="auto"/>
      </w:pPr>
      <w:r>
        <w:separator/>
      </w:r>
    </w:p>
  </w:endnote>
  <w:endnote w:type="continuationSeparator" w:id="0">
    <w:p w:rsidR="002A2455" w:rsidRDefault="002A2455" w:rsidP="0011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55" w:rsidRDefault="002A2455" w:rsidP="00115705">
      <w:pPr>
        <w:spacing w:after="0" w:line="240" w:lineRule="auto"/>
      </w:pPr>
      <w:r>
        <w:separator/>
      </w:r>
    </w:p>
  </w:footnote>
  <w:footnote w:type="continuationSeparator" w:id="0">
    <w:p w:rsidR="002A2455" w:rsidRDefault="002A2455" w:rsidP="00115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05"/>
    <w:rsid w:val="00027354"/>
    <w:rsid w:val="00095C09"/>
    <w:rsid w:val="000A64B6"/>
    <w:rsid w:val="00115705"/>
    <w:rsid w:val="001730A0"/>
    <w:rsid w:val="00183C49"/>
    <w:rsid w:val="001A0277"/>
    <w:rsid w:val="002A2455"/>
    <w:rsid w:val="002A67B5"/>
    <w:rsid w:val="002B406F"/>
    <w:rsid w:val="002C3B42"/>
    <w:rsid w:val="0034142B"/>
    <w:rsid w:val="00344E12"/>
    <w:rsid w:val="003F6F49"/>
    <w:rsid w:val="00466C1D"/>
    <w:rsid w:val="004851FC"/>
    <w:rsid w:val="00510D4E"/>
    <w:rsid w:val="005C16D5"/>
    <w:rsid w:val="00681D88"/>
    <w:rsid w:val="006E2D10"/>
    <w:rsid w:val="00723037"/>
    <w:rsid w:val="00730009"/>
    <w:rsid w:val="00761228"/>
    <w:rsid w:val="007E1217"/>
    <w:rsid w:val="007F4D18"/>
    <w:rsid w:val="008534D7"/>
    <w:rsid w:val="00855DE4"/>
    <w:rsid w:val="0091058D"/>
    <w:rsid w:val="009541C9"/>
    <w:rsid w:val="009977AB"/>
    <w:rsid w:val="00A02881"/>
    <w:rsid w:val="00A3077A"/>
    <w:rsid w:val="00A551E0"/>
    <w:rsid w:val="00AC178A"/>
    <w:rsid w:val="00AD0E46"/>
    <w:rsid w:val="00AF6213"/>
    <w:rsid w:val="00B52E57"/>
    <w:rsid w:val="00BD49FA"/>
    <w:rsid w:val="00C2306A"/>
    <w:rsid w:val="00C33305"/>
    <w:rsid w:val="00C74CAF"/>
    <w:rsid w:val="00DB1CB2"/>
    <w:rsid w:val="00E12AD6"/>
    <w:rsid w:val="00EA0C97"/>
    <w:rsid w:val="00EC33AE"/>
    <w:rsid w:val="00F24FAB"/>
    <w:rsid w:val="00F54016"/>
    <w:rsid w:val="00F5456A"/>
    <w:rsid w:val="00F70235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F4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49"/>
  </w:style>
  <w:style w:type="paragraph" w:styleId="Footer">
    <w:name w:val="footer"/>
    <w:basedOn w:val="Normal"/>
    <w:link w:val="FooterChar"/>
    <w:uiPriority w:val="99"/>
    <w:unhideWhenUsed/>
    <w:rsid w:val="003F6F4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49"/>
  </w:style>
  <w:style w:type="character" w:customStyle="1" w:styleId="Heading1Char">
    <w:name w:val="Heading 1 Char"/>
    <w:basedOn w:val="DefaultParagraphFont"/>
    <w:link w:val="Heading1"/>
    <w:uiPriority w:val="9"/>
    <w:rsid w:val="003F6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6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F4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49"/>
  </w:style>
  <w:style w:type="paragraph" w:styleId="Footer">
    <w:name w:val="footer"/>
    <w:basedOn w:val="Normal"/>
    <w:link w:val="FooterChar"/>
    <w:uiPriority w:val="99"/>
    <w:unhideWhenUsed/>
    <w:rsid w:val="003F6F4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49"/>
  </w:style>
  <w:style w:type="character" w:customStyle="1" w:styleId="Heading1Char">
    <w:name w:val="Heading 1 Char"/>
    <w:basedOn w:val="DefaultParagraphFont"/>
    <w:link w:val="Heading1"/>
    <w:uiPriority w:val="9"/>
    <w:rsid w:val="003F6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F6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MaksicM</cp:lastModifiedBy>
  <cp:revision>4</cp:revision>
  <cp:lastPrinted>2013-11-12T13:04:00Z</cp:lastPrinted>
  <dcterms:created xsi:type="dcterms:W3CDTF">2014-09-15T06:27:00Z</dcterms:created>
  <dcterms:modified xsi:type="dcterms:W3CDTF">2015-05-22T13:09:00Z</dcterms:modified>
</cp:coreProperties>
</file>